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2D9E0" w14:textId="77777777" w:rsidR="00AF150E" w:rsidRDefault="00AF150E" w:rsidP="00014DFA">
      <w:pPr>
        <w:shd w:val="clear" w:color="auto" w:fill="FFFFFF"/>
        <w:spacing w:after="0" w:line="360" w:lineRule="auto"/>
        <w:ind w:right="-187"/>
        <w:rPr>
          <w:rFonts w:cstheme="minorHAnsi"/>
          <w:b/>
          <w:bCs/>
          <w:sz w:val="28"/>
          <w:szCs w:val="28"/>
          <w:lang w:val="en-GB"/>
        </w:rPr>
      </w:pPr>
    </w:p>
    <w:p w14:paraId="2AE5FCE6" w14:textId="174F1F5E" w:rsidR="0065283C" w:rsidRDefault="0065283C" w:rsidP="00823E28">
      <w:pPr>
        <w:spacing w:after="120" w:line="245" w:lineRule="auto"/>
        <w:rPr>
          <w:sz w:val="24"/>
          <w:szCs w:val="24"/>
          <w:lang w:val="ro-RO"/>
        </w:rPr>
      </w:pPr>
      <w:r w:rsidRPr="00014DFA">
        <w:rPr>
          <w:sz w:val="24"/>
          <w:szCs w:val="24"/>
          <w:lang w:val="ro-RO"/>
        </w:rPr>
        <w:t>Stimați colegi,</w:t>
      </w:r>
    </w:p>
    <w:p w14:paraId="51732679" w14:textId="77777777" w:rsidR="00014DFA" w:rsidRPr="00823E28" w:rsidRDefault="00014DFA" w:rsidP="00823E28">
      <w:pPr>
        <w:spacing w:after="120" w:line="245" w:lineRule="auto"/>
        <w:rPr>
          <w:sz w:val="24"/>
          <w:szCs w:val="24"/>
          <w:lang w:val="ro-RO"/>
        </w:rPr>
      </w:pPr>
    </w:p>
    <w:p w14:paraId="5423CEDB" w14:textId="0F85AC1F" w:rsidR="0065283C" w:rsidRPr="00014DFA" w:rsidRDefault="0065283C" w:rsidP="00014DFA">
      <w:pPr>
        <w:spacing w:after="120" w:line="288" w:lineRule="auto"/>
        <w:jc w:val="both"/>
        <w:rPr>
          <w:sz w:val="24"/>
          <w:szCs w:val="24"/>
          <w:lang w:val="ro-RO"/>
        </w:rPr>
      </w:pPr>
      <w:r w:rsidRPr="00823E28">
        <w:rPr>
          <w:sz w:val="24"/>
          <w:szCs w:val="24"/>
          <w:lang w:val="ro-RO"/>
        </w:rPr>
        <w:t xml:space="preserve">Institutul Național de Cercetare-Dezvoltare pentru Optoelectronică, coordonator al proiectului </w:t>
      </w:r>
      <w:r w:rsidRPr="00014DFA">
        <w:rPr>
          <w:sz w:val="24"/>
          <w:szCs w:val="24"/>
          <w:lang w:val="ro-RO"/>
        </w:rPr>
        <w:t>Centrul Suport Orizont 2020 pentru</w:t>
      </w:r>
      <w:r w:rsidR="00627BB3">
        <w:rPr>
          <w:sz w:val="24"/>
          <w:szCs w:val="24"/>
          <w:lang w:val="ro-RO"/>
        </w:rPr>
        <w:t xml:space="preserve"> </w:t>
      </w:r>
      <w:r w:rsidRPr="00014DFA">
        <w:rPr>
          <w:sz w:val="24"/>
          <w:szCs w:val="24"/>
          <w:lang w:val="ro-RO"/>
        </w:rPr>
        <w:t>Managementul Proiectelor Europene si Promovare Europeana</w:t>
      </w:r>
      <w:r w:rsidR="0061461C">
        <w:rPr>
          <w:sz w:val="24"/>
          <w:szCs w:val="24"/>
          <w:lang w:val="ro-RO"/>
        </w:rPr>
        <w:t xml:space="preserve"> </w:t>
      </w:r>
      <w:r w:rsidR="0061461C" w:rsidRPr="0061461C">
        <w:rPr>
          <w:sz w:val="24"/>
          <w:szCs w:val="24"/>
          <w:lang w:val="ro-RO"/>
        </w:rPr>
        <w:t>PREPARE</w:t>
      </w:r>
      <w:r w:rsidRPr="00823E28">
        <w:rPr>
          <w:sz w:val="24"/>
          <w:szCs w:val="24"/>
          <w:lang w:val="ro-RO"/>
        </w:rPr>
        <w:t xml:space="preserve"> impreuna cu Ministerul Cercetării, Inovării şi Digitalizării si </w:t>
      </w:r>
      <w:bookmarkStart w:id="0" w:name="_Hlk71109241"/>
      <w:r w:rsidRPr="00823E28">
        <w:rPr>
          <w:sz w:val="24"/>
          <w:szCs w:val="24"/>
          <w:lang w:val="ro-RO"/>
        </w:rPr>
        <w:t>Oficiul Român pentru Ştiinţă şi Tehnologie pe lângă Uniunea Europeană - ROSTeu</w:t>
      </w:r>
      <w:bookmarkEnd w:id="0"/>
      <w:r w:rsidRPr="00823E28">
        <w:rPr>
          <w:sz w:val="24"/>
          <w:szCs w:val="24"/>
          <w:lang w:val="ro-RO"/>
        </w:rPr>
        <w:t xml:space="preserve">, vă invita sa </w:t>
      </w:r>
      <w:r w:rsidRPr="00014DFA">
        <w:rPr>
          <w:sz w:val="24"/>
          <w:szCs w:val="24"/>
          <w:lang w:val="ro-RO"/>
        </w:rPr>
        <w:t>participati Joi, 20 mai 2021 interval orar 10:00 -</w:t>
      </w:r>
      <w:r w:rsidR="00014DFA" w:rsidRPr="00014DFA">
        <w:rPr>
          <w:sz w:val="24"/>
          <w:szCs w:val="24"/>
          <w:lang w:val="ro-RO"/>
        </w:rPr>
        <w:t xml:space="preserve"> </w:t>
      </w:r>
      <w:r w:rsidRPr="00014DFA">
        <w:rPr>
          <w:sz w:val="24"/>
          <w:szCs w:val="24"/>
          <w:lang w:val="ro-RO"/>
        </w:rPr>
        <w:t>1</w:t>
      </w:r>
      <w:r w:rsidR="007B7A12">
        <w:rPr>
          <w:sz w:val="24"/>
          <w:szCs w:val="24"/>
          <w:lang w:val="ro-RO"/>
        </w:rPr>
        <w:t>3</w:t>
      </w:r>
      <w:r w:rsidRPr="00014DFA">
        <w:rPr>
          <w:sz w:val="24"/>
          <w:szCs w:val="24"/>
          <w:lang w:val="ro-RO"/>
        </w:rPr>
        <w:t>:</w:t>
      </w:r>
      <w:r w:rsidR="007B7A12">
        <w:rPr>
          <w:sz w:val="24"/>
          <w:szCs w:val="24"/>
          <w:lang w:val="ro-RO"/>
        </w:rPr>
        <w:t>0</w:t>
      </w:r>
      <w:r w:rsidRPr="00014DFA">
        <w:rPr>
          <w:sz w:val="24"/>
          <w:szCs w:val="24"/>
          <w:lang w:val="ro-RO"/>
        </w:rPr>
        <w:t>0 la</w:t>
      </w:r>
      <w:r w:rsidRPr="00823E28">
        <w:rPr>
          <w:sz w:val="24"/>
          <w:szCs w:val="24"/>
          <w:lang w:val="ro-RO"/>
        </w:rPr>
        <w:t xml:space="preserve"> evenimentul </w:t>
      </w:r>
      <w:r w:rsidRPr="00014DFA">
        <w:rPr>
          <w:sz w:val="24"/>
          <w:szCs w:val="24"/>
          <w:lang w:val="ro-RO"/>
        </w:rPr>
        <w:t>de informare</w:t>
      </w:r>
      <w:r w:rsidRPr="00823E28">
        <w:rPr>
          <w:b/>
          <w:bCs/>
          <w:sz w:val="24"/>
          <w:szCs w:val="24"/>
          <w:lang w:val="ro-RO"/>
        </w:rPr>
        <w:t xml:space="preserve"> </w:t>
      </w:r>
      <w:r w:rsidRPr="00014DFA">
        <w:rPr>
          <w:sz w:val="24"/>
          <w:szCs w:val="24"/>
          <w:lang w:val="ro-RO"/>
        </w:rPr>
        <w:t xml:space="preserve">„Orizont Europa: lansare programe de finantare si sustinerea ROSTeu”. </w:t>
      </w:r>
    </w:p>
    <w:p w14:paraId="1D2A418B" w14:textId="77777777" w:rsidR="00823E28" w:rsidRPr="00823E28" w:rsidRDefault="00823E28" w:rsidP="00014DFA">
      <w:pPr>
        <w:spacing w:after="120" w:line="288" w:lineRule="auto"/>
        <w:jc w:val="both"/>
        <w:rPr>
          <w:sz w:val="24"/>
          <w:szCs w:val="24"/>
          <w:lang w:val="ro-RO"/>
        </w:rPr>
      </w:pPr>
      <w:r w:rsidRPr="00823E28">
        <w:rPr>
          <w:sz w:val="24"/>
          <w:szCs w:val="24"/>
          <w:lang w:val="ro-RO"/>
        </w:rPr>
        <w:t xml:space="preserve">Scopul evenimentului este acela de a prezenta comunității științifice oportunitățile de finanțare existente în cadrul noului program cadru al Uniunii Europene, Orizont Europa dar și susținerea în demersul depunerii de proiecte. Astfel, vor fi prezentate rolul și sprijinul Oficiului Român pentru Stiintă și Tehnologie pe langă Uniunea Europeană – ROSTeu și obiectivele proiectului Centrul Suport PREPARE. </w:t>
      </w:r>
    </w:p>
    <w:p w14:paraId="7CC39673" w14:textId="213AE930" w:rsidR="0065283C" w:rsidRPr="00823E28" w:rsidRDefault="00C25F19" w:rsidP="00014DFA">
      <w:pPr>
        <w:spacing w:after="120" w:line="288" w:lineRule="auto"/>
        <w:jc w:val="both"/>
        <w:rPr>
          <w:sz w:val="24"/>
          <w:szCs w:val="24"/>
          <w:lang w:val="ro-RO"/>
        </w:rPr>
      </w:pPr>
      <w:r>
        <w:rPr>
          <w:sz w:val="24"/>
          <w:szCs w:val="24"/>
          <w:lang w:val="ro-RO"/>
        </w:rPr>
        <w:t>La finalul evenimentului va fi organizata o masa rotunda p</w:t>
      </w:r>
      <w:r w:rsidR="0065283C" w:rsidRPr="00823E28">
        <w:rPr>
          <w:sz w:val="24"/>
          <w:szCs w:val="24"/>
          <w:lang w:val="ro-RO"/>
        </w:rPr>
        <w:t>entru a discuta și pentru a dezbate pe marginea subiectelor abordate</w:t>
      </w:r>
      <w:r w:rsidR="0061461C">
        <w:rPr>
          <w:sz w:val="24"/>
          <w:szCs w:val="24"/>
          <w:lang w:val="ro-RO"/>
        </w:rPr>
        <w:t xml:space="preserve"> </w:t>
      </w:r>
      <w:r>
        <w:rPr>
          <w:sz w:val="24"/>
          <w:szCs w:val="24"/>
          <w:lang w:val="ro-RO"/>
        </w:rPr>
        <w:t>in cadrul prezentarilor.</w:t>
      </w:r>
    </w:p>
    <w:p w14:paraId="2670110E" w14:textId="4C086F12" w:rsidR="00014DFA" w:rsidRDefault="0065283C" w:rsidP="00014DFA">
      <w:pPr>
        <w:spacing w:after="120" w:line="288" w:lineRule="auto"/>
        <w:jc w:val="both"/>
        <w:rPr>
          <w:sz w:val="24"/>
          <w:szCs w:val="24"/>
          <w:lang w:val="ro-RO"/>
        </w:rPr>
      </w:pPr>
      <w:r w:rsidRPr="00823E28">
        <w:rPr>
          <w:sz w:val="24"/>
          <w:szCs w:val="24"/>
          <w:lang w:val="ro-RO"/>
        </w:rPr>
        <w:t xml:space="preserve">Evenimentul </w:t>
      </w:r>
      <w:r w:rsidR="00823E28" w:rsidRPr="00823E28">
        <w:rPr>
          <w:sz w:val="24"/>
          <w:szCs w:val="24"/>
          <w:lang w:val="ro-RO"/>
        </w:rPr>
        <w:t xml:space="preserve"> </w:t>
      </w:r>
      <w:r w:rsidRPr="00823E28">
        <w:rPr>
          <w:sz w:val="24"/>
          <w:szCs w:val="24"/>
          <w:lang w:val="ro-RO"/>
        </w:rPr>
        <w:t>se va desfașura în regim de teleconferință (online)</w:t>
      </w:r>
      <w:r w:rsidR="00014DFA">
        <w:rPr>
          <w:sz w:val="24"/>
          <w:szCs w:val="24"/>
          <w:lang w:val="ro-RO"/>
        </w:rPr>
        <w:t xml:space="preserve"> </w:t>
      </w:r>
      <w:r w:rsidRPr="00823E28">
        <w:rPr>
          <w:sz w:val="24"/>
          <w:szCs w:val="24"/>
          <w:lang w:val="ro-RO"/>
        </w:rPr>
        <w:t>și va fi înregistrat (dar nu va fi ulterior disponibil). Pentru a participa, vă</w:t>
      </w:r>
      <w:r w:rsidR="00823E28" w:rsidRPr="00823E28">
        <w:rPr>
          <w:sz w:val="24"/>
          <w:szCs w:val="24"/>
          <w:lang w:val="ro-RO"/>
        </w:rPr>
        <w:t xml:space="preserve"> </w:t>
      </w:r>
      <w:r w:rsidRPr="00823E28">
        <w:rPr>
          <w:sz w:val="24"/>
          <w:szCs w:val="24"/>
          <w:lang w:val="ro-RO"/>
        </w:rPr>
        <w:t xml:space="preserve">puteți înscrie completând următorul </w:t>
      </w:r>
      <w:hyperlink r:id="rId6" w:history="1">
        <w:r w:rsidRPr="003104BF">
          <w:rPr>
            <w:rStyle w:val="Hyperlink"/>
            <w:sz w:val="24"/>
            <w:szCs w:val="24"/>
            <w:lang w:val="ro-RO"/>
          </w:rPr>
          <w:t>formula</w:t>
        </w:r>
        <w:r w:rsidR="003104BF" w:rsidRPr="003104BF">
          <w:rPr>
            <w:rStyle w:val="Hyperlink"/>
            <w:sz w:val="24"/>
            <w:szCs w:val="24"/>
            <w:lang w:val="ro-RO"/>
          </w:rPr>
          <w:t>r.</w:t>
        </w:r>
      </w:hyperlink>
      <w:r w:rsidRPr="00823E28">
        <w:rPr>
          <w:sz w:val="24"/>
          <w:szCs w:val="24"/>
          <w:lang w:val="ro-RO"/>
        </w:rPr>
        <w:t xml:space="preserve"> </w:t>
      </w:r>
      <w:r w:rsidR="003104BF">
        <w:rPr>
          <w:sz w:val="24"/>
          <w:szCs w:val="24"/>
          <w:lang w:val="ro-RO"/>
        </w:rPr>
        <w:t>L</w:t>
      </w:r>
      <w:r w:rsidRPr="00823E28">
        <w:rPr>
          <w:sz w:val="24"/>
          <w:szCs w:val="24"/>
          <w:lang w:val="ro-RO"/>
        </w:rPr>
        <w:t xml:space="preserve">ink-ul de acces va fi trimis cu 24 de ore înainte de eveniment. </w:t>
      </w:r>
    </w:p>
    <w:p w14:paraId="59A4D5F7" w14:textId="77777777" w:rsidR="0061461C" w:rsidRDefault="0061461C" w:rsidP="0061461C">
      <w:pPr>
        <w:spacing w:after="120" w:line="288" w:lineRule="auto"/>
        <w:rPr>
          <w:sz w:val="24"/>
          <w:szCs w:val="24"/>
          <w:lang w:val="ro-RO"/>
        </w:rPr>
      </w:pPr>
      <w:r w:rsidRPr="0061461C">
        <w:rPr>
          <w:sz w:val="24"/>
          <w:szCs w:val="24"/>
          <w:lang w:val="ro-RO"/>
        </w:rPr>
        <w:t>Pentru detalii, vă rugăm să consultați agenda atașată.</w:t>
      </w:r>
    </w:p>
    <w:p w14:paraId="4996AD6C" w14:textId="4864A1B4" w:rsidR="0065283C" w:rsidRPr="00823E28" w:rsidRDefault="0065283C" w:rsidP="00014DFA">
      <w:pPr>
        <w:spacing w:after="120" w:line="288" w:lineRule="auto"/>
        <w:jc w:val="both"/>
        <w:rPr>
          <w:sz w:val="24"/>
          <w:szCs w:val="24"/>
          <w:lang w:val="ro-RO"/>
        </w:rPr>
      </w:pPr>
      <w:r w:rsidRPr="00014DFA">
        <w:rPr>
          <w:sz w:val="24"/>
          <w:szCs w:val="24"/>
          <w:lang w:val="ro-RO"/>
        </w:rPr>
        <w:t xml:space="preserve">Termenul limită </w:t>
      </w:r>
      <w:r w:rsidR="00014DFA">
        <w:rPr>
          <w:sz w:val="24"/>
          <w:szCs w:val="24"/>
          <w:lang w:val="ro-RO"/>
        </w:rPr>
        <w:t>pentru</w:t>
      </w:r>
      <w:r w:rsidRPr="00823E28">
        <w:rPr>
          <w:sz w:val="24"/>
          <w:szCs w:val="24"/>
          <w:lang w:val="ro-RO"/>
        </w:rPr>
        <w:t xml:space="preserve"> înscriere</w:t>
      </w:r>
      <w:r w:rsidR="00014DFA">
        <w:rPr>
          <w:sz w:val="24"/>
          <w:szCs w:val="24"/>
          <w:lang w:val="ro-RO"/>
        </w:rPr>
        <w:t>a</w:t>
      </w:r>
      <w:r w:rsidRPr="00823E28">
        <w:rPr>
          <w:sz w:val="24"/>
          <w:szCs w:val="24"/>
          <w:lang w:val="ro-RO"/>
        </w:rPr>
        <w:t xml:space="preserve"> la eveniment este 1</w:t>
      </w:r>
      <w:r w:rsidR="00823E28" w:rsidRPr="00823E28">
        <w:rPr>
          <w:sz w:val="24"/>
          <w:szCs w:val="24"/>
          <w:lang w:val="ro-RO"/>
        </w:rPr>
        <w:t>7</w:t>
      </w:r>
      <w:r w:rsidRPr="00823E28">
        <w:rPr>
          <w:sz w:val="24"/>
          <w:szCs w:val="24"/>
          <w:lang w:val="ro-RO"/>
        </w:rPr>
        <w:t xml:space="preserve"> mai 2021.</w:t>
      </w:r>
    </w:p>
    <w:p w14:paraId="32DD4EA1" w14:textId="77777777" w:rsidR="0061461C" w:rsidRDefault="0065283C" w:rsidP="0061461C">
      <w:pPr>
        <w:spacing w:after="120" w:line="288" w:lineRule="auto"/>
        <w:rPr>
          <w:sz w:val="24"/>
          <w:szCs w:val="24"/>
          <w:lang w:val="ro-RO"/>
        </w:rPr>
      </w:pPr>
      <w:r w:rsidRPr="00823E28">
        <w:rPr>
          <w:sz w:val="24"/>
          <w:szCs w:val="24"/>
          <w:lang w:val="ro-RO"/>
        </w:rPr>
        <w:t>Vă rugam să distribuiți această invitație și altor persoane interesate.</w:t>
      </w:r>
    </w:p>
    <w:p w14:paraId="65800D41" w14:textId="77777777" w:rsidR="0061461C" w:rsidRDefault="0061461C" w:rsidP="00823E28">
      <w:pPr>
        <w:spacing w:after="120" w:line="245" w:lineRule="auto"/>
        <w:rPr>
          <w:sz w:val="24"/>
          <w:szCs w:val="24"/>
          <w:lang w:val="ro-RO"/>
        </w:rPr>
      </w:pPr>
    </w:p>
    <w:p w14:paraId="4004C895" w14:textId="77777777" w:rsidR="0061461C" w:rsidRDefault="0061461C" w:rsidP="00823E28">
      <w:pPr>
        <w:spacing w:after="120" w:line="245" w:lineRule="auto"/>
        <w:rPr>
          <w:sz w:val="24"/>
          <w:szCs w:val="24"/>
          <w:lang w:val="ro-RO"/>
        </w:rPr>
      </w:pPr>
    </w:p>
    <w:p w14:paraId="753D7CB2" w14:textId="7C8972C4" w:rsidR="00014DFA" w:rsidRPr="00823E28" w:rsidRDefault="0065283C" w:rsidP="00823E28">
      <w:pPr>
        <w:spacing w:after="120" w:line="245" w:lineRule="auto"/>
        <w:rPr>
          <w:sz w:val="24"/>
          <w:szCs w:val="24"/>
          <w:lang w:val="ro-RO"/>
        </w:rPr>
      </w:pPr>
      <w:r w:rsidRPr="00823E28">
        <w:rPr>
          <w:sz w:val="24"/>
          <w:szCs w:val="24"/>
          <w:lang w:val="ro-RO"/>
        </w:rPr>
        <w:t>Vă așteptăm cu drag,</w:t>
      </w:r>
    </w:p>
    <w:p w14:paraId="3C183BA0" w14:textId="77777777" w:rsidR="00014DFA" w:rsidRDefault="00014DFA" w:rsidP="00014DFA">
      <w:pPr>
        <w:spacing w:after="120" w:line="240" w:lineRule="auto"/>
        <w:rPr>
          <w:sz w:val="24"/>
          <w:szCs w:val="24"/>
          <w:lang w:val="ro-RO"/>
        </w:rPr>
      </w:pPr>
    </w:p>
    <w:p w14:paraId="61CCC78D" w14:textId="1FF9B8CF" w:rsidR="00014DFA" w:rsidRDefault="00014DFA" w:rsidP="00014DFA">
      <w:pPr>
        <w:spacing w:after="120" w:line="240" w:lineRule="auto"/>
        <w:rPr>
          <w:sz w:val="24"/>
          <w:szCs w:val="24"/>
          <w:lang w:val="ro-RO"/>
        </w:rPr>
      </w:pPr>
      <w:r>
        <w:rPr>
          <w:sz w:val="24"/>
          <w:szCs w:val="24"/>
          <w:lang w:val="ro-RO"/>
        </w:rPr>
        <w:t>Cu aleasa consideratie,</w:t>
      </w:r>
    </w:p>
    <w:p w14:paraId="27242E71" w14:textId="2A6C1371" w:rsidR="0065283C" w:rsidRPr="00823E28" w:rsidRDefault="00014DFA" w:rsidP="00014DFA">
      <w:pPr>
        <w:spacing w:after="0" w:line="240" w:lineRule="auto"/>
        <w:rPr>
          <w:sz w:val="24"/>
          <w:szCs w:val="24"/>
          <w:lang w:val="ro-RO"/>
        </w:rPr>
      </w:pPr>
      <w:r>
        <w:rPr>
          <w:sz w:val="24"/>
          <w:szCs w:val="24"/>
          <w:lang w:val="ro-RO"/>
        </w:rPr>
        <w:t xml:space="preserve">Dr. </w:t>
      </w:r>
      <w:r w:rsidR="00823E28" w:rsidRPr="00823E28">
        <w:rPr>
          <w:sz w:val="24"/>
          <w:szCs w:val="24"/>
          <w:lang w:val="ro-RO"/>
        </w:rPr>
        <w:t>Toanca Florica</w:t>
      </w:r>
    </w:p>
    <w:p w14:paraId="016F7FE3" w14:textId="0101C434" w:rsidR="00823E28" w:rsidRPr="00823E28" w:rsidRDefault="00823E28" w:rsidP="00014DFA">
      <w:pPr>
        <w:spacing w:after="0" w:line="240" w:lineRule="auto"/>
        <w:rPr>
          <w:sz w:val="24"/>
          <w:szCs w:val="24"/>
          <w:lang w:val="ro-RO"/>
        </w:rPr>
      </w:pPr>
      <w:r w:rsidRPr="00823E28">
        <w:rPr>
          <w:sz w:val="24"/>
          <w:szCs w:val="24"/>
          <w:lang w:val="ro-RO"/>
        </w:rPr>
        <w:t>Coordonator Centru PREPARE</w:t>
      </w:r>
    </w:p>
    <w:p w14:paraId="7073C3CF" w14:textId="77777777" w:rsidR="00AF150E" w:rsidRDefault="00AF150E" w:rsidP="00404375">
      <w:pPr>
        <w:shd w:val="clear" w:color="auto" w:fill="FFFFFF"/>
        <w:spacing w:after="0" w:line="360" w:lineRule="auto"/>
        <w:ind w:right="-187"/>
        <w:jc w:val="center"/>
        <w:rPr>
          <w:rFonts w:cstheme="minorHAnsi"/>
          <w:b/>
          <w:bCs/>
          <w:sz w:val="28"/>
          <w:szCs w:val="28"/>
          <w:lang w:val="en-GB"/>
        </w:rPr>
      </w:pPr>
    </w:p>
    <w:sectPr w:rsidR="00AF150E" w:rsidSect="000F0365">
      <w:headerReference w:type="default" r:id="rId7"/>
      <w:footerReference w:type="default" r:id="rId8"/>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0B4179" w14:textId="77777777" w:rsidR="005049D5" w:rsidRDefault="005049D5" w:rsidP="00AF150E">
      <w:pPr>
        <w:spacing w:after="0" w:line="240" w:lineRule="auto"/>
      </w:pPr>
      <w:r>
        <w:separator/>
      </w:r>
    </w:p>
  </w:endnote>
  <w:endnote w:type="continuationSeparator" w:id="0">
    <w:p w14:paraId="57950CFC" w14:textId="77777777" w:rsidR="005049D5" w:rsidRDefault="005049D5" w:rsidP="00AF15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FD47A" w14:textId="21B86594" w:rsidR="00AF150E" w:rsidRDefault="00AF150E" w:rsidP="00AF150E">
    <w:pPr>
      <w:pStyle w:val="Footer"/>
      <w:jc w:val="center"/>
    </w:pPr>
    <w:r>
      <w:rPr>
        <w:lang w:val="en-GB" w:eastAsia="en-GB"/>
      </w:rPr>
      <w:drawing>
        <wp:inline distT="0" distB="0" distL="0" distR="0" wp14:anchorId="69C7292B" wp14:editId="188352A1">
          <wp:extent cx="1155255" cy="720000"/>
          <wp:effectExtent l="0" t="0" r="698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155255" cy="720000"/>
                  </a:xfrm>
                  <a:prstGeom prst="rect">
                    <a:avLst/>
                  </a:prstGeom>
                </pic:spPr>
              </pic:pic>
            </a:graphicData>
          </a:graphic>
        </wp:inline>
      </w:drawing>
    </w:r>
    <w:r w:rsidR="0054246B">
      <w:t xml:space="preserve">                                                                      </w:t>
    </w:r>
    <w:r>
      <w:rPr>
        <w:lang w:val="en-GB" w:eastAsia="en-GB"/>
      </w:rPr>
      <w:drawing>
        <wp:inline distT="0" distB="0" distL="0" distR="0" wp14:anchorId="080FD9E8" wp14:editId="63275AC4">
          <wp:extent cx="2310384" cy="682752"/>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la_PREPARE.jpg"/>
                  <pic:cNvPicPr/>
                </pic:nvPicPr>
                <pic:blipFill>
                  <a:blip r:embed="rId2">
                    <a:extLst>
                      <a:ext uri="{28A0092B-C50C-407E-A947-70E740481C1C}">
                        <a14:useLocalDpi xmlns:a14="http://schemas.microsoft.com/office/drawing/2010/main" val="0"/>
                      </a:ext>
                    </a:extLst>
                  </a:blip>
                  <a:stretch>
                    <a:fillRect/>
                  </a:stretch>
                </pic:blipFill>
                <pic:spPr>
                  <a:xfrm>
                    <a:off x="0" y="0"/>
                    <a:ext cx="2310384" cy="68275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3CAACD" w14:textId="77777777" w:rsidR="005049D5" w:rsidRDefault="005049D5" w:rsidP="00AF150E">
      <w:pPr>
        <w:spacing w:after="0" w:line="240" w:lineRule="auto"/>
      </w:pPr>
      <w:r>
        <w:separator/>
      </w:r>
    </w:p>
  </w:footnote>
  <w:footnote w:type="continuationSeparator" w:id="0">
    <w:p w14:paraId="1052A590" w14:textId="77777777" w:rsidR="005049D5" w:rsidRDefault="005049D5" w:rsidP="00AF15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751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1"/>
      <w:gridCol w:w="1217"/>
      <w:gridCol w:w="1724"/>
      <w:gridCol w:w="1172"/>
      <w:gridCol w:w="1701"/>
      <w:gridCol w:w="9"/>
    </w:tblGrid>
    <w:tr w:rsidR="00AF150E" w:rsidRPr="00AF150E" w14:paraId="7AE74FA5" w14:textId="77777777" w:rsidTr="0026147C">
      <w:trPr>
        <w:trHeight w:val="567"/>
        <w:jc w:val="center"/>
      </w:trPr>
      <w:tc>
        <w:tcPr>
          <w:tcW w:w="1691" w:type="dxa"/>
          <w:vAlign w:val="center"/>
        </w:tcPr>
        <w:p w14:paraId="21426CA1" w14:textId="77777777" w:rsidR="00AF150E" w:rsidRPr="00AF150E" w:rsidRDefault="00AF150E" w:rsidP="00AF150E">
          <w:pPr>
            <w:tabs>
              <w:tab w:val="center" w:pos="4513"/>
              <w:tab w:val="right" w:pos="9026"/>
            </w:tabs>
            <w:spacing w:line="288" w:lineRule="auto"/>
            <w:jc w:val="center"/>
          </w:pPr>
        </w:p>
      </w:tc>
      <w:tc>
        <w:tcPr>
          <w:tcW w:w="1217" w:type="dxa"/>
          <w:vAlign w:val="center"/>
        </w:tcPr>
        <w:p w14:paraId="0C4E221A" w14:textId="77777777" w:rsidR="00AF150E" w:rsidRPr="00AF150E" w:rsidRDefault="00AF150E" w:rsidP="00AF150E">
          <w:pPr>
            <w:tabs>
              <w:tab w:val="center" w:pos="4513"/>
              <w:tab w:val="right" w:pos="9026"/>
            </w:tabs>
            <w:spacing w:line="288" w:lineRule="auto"/>
            <w:jc w:val="center"/>
          </w:pPr>
        </w:p>
      </w:tc>
      <w:tc>
        <w:tcPr>
          <w:tcW w:w="1724" w:type="dxa"/>
          <w:vAlign w:val="center"/>
        </w:tcPr>
        <w:p w14:paraId="2C7EE91B" w14:textId="77777777" w:rsidR="00AF150E" w:rsidRPr="00AF150E" w:rsidRDefault="00AF150E" w:rsidP="00AF150E">
          <w:pPr>
            <w:tabs>
              <w:tab w:val="center" w:pos="4513"/>
              <w:tab w:val="right" w:pos="9026"/>
            </w:tabs>
            <w:spacing w:line="288" w:lineRule="auto"/>
            <w:jc w:val="center"/>
          </w:pPr>
        </w:p>
      </w:tc>
      <w:tc>
        <w:tcPr>
          <w:tcW w:w="1172" w:type="dxa"/>
          <w:vAlign w:val="center"/>
        </w:tcPr>
        <w:p w14:paraId="1BC18A5A" w14:textId="77777777" w:rsidR="00AF150E" w:rsidRPr="00AF150E" w:rsidRDefault="00AF150E" w:rsidP="00AF150E">
          <w:pPr>
            <w:tabs>
              <w:tab w:val="center" w:pos="4513"/>
              <w:tab w:val="right" w:pos="9026"/>
            </w:tabs>
            <w:spacing w:line="288" w:lineRule="auto"/>
            <w:jc w:val="center"/>
          </w:pPr>
        </w:p>
      </w:tc>
      <w:tc>
        <w:tcPr>
          <w:tcW w:w="1710" w:type="dxa"/>
          <w:gridSpan w:val="2"/>
          <w:vAlign w:val="center"/>
        </w:tcPr>
        <w:p w14:paraId="6AE5547E" w14:textId="77777777" w:rsidR="00AF150E" w:rsidRPr="00AF150E" w:rsidRDefault="00AF150E" w:rsidP="00AF150E">
          <w:pPr>
            <w:tabs>
              <w:tab w:val="center" w:pos="4513"/>
              <w:tab w:val="right" w:pos="9026"/>
            </w:tabs>
            <w:spacing w:line="288" w:lineRule="auto"/>
            <w:jc w:val="center"/>
          </w:pPr>
        </w:p>
      </w:tc>
    </w:tr>
    <w:tr w:rsidR="00AF150E" w:rsidRPr="00AF150E" w14:paraId="6B088A0E" w14:textId="77777777" w:rsidTr="0026147C">
      <w:trPr>
        <w:gridAfter w:val="1"/>
        <w:wAfter w:w="9" w:type="dxa"/>
        <w:trHeight w:val="1134"/>
        <w:jc w:val="center"/>
      </w:trPr>
      <w:tc>
        <w:tcPr>
          <w:tcW w:w="1691" w:type="dxa"/>
          <w:vAlign w:val="center"/>
        </w:tcPr>
        <w:p w14:paraId="16E7601C" w14:textId="77777777" w:rsidR="00AF150E" w:rsidRPr="00AF150E" w:rsidRDefault="00AF150E" w:rsidP="00AF150E">
          <w:pPr>
            <w:tabs>
              <w:tab w:val="center" w:pos="4513"/>
              <w:tab w:val="right" w:pos="9026"/>
            </w:tabs>
            <w:spacing w:line="288" w:lineRule="auto"/>
            <w:jc w:val="center"/>
          </w:pPr>
          <w:r w:rsidRPr="00AF150E">
            <w:rPr>
              <w:noProof/>
              <w:lang w:val="en-GB" w:eastAsia="en-GB"/>
            </w:rPr>
            <w:drawing>
              <wp:inline distT="0" distB="0" distL="0" distR="0" wp14:anchorId="41A528A2" wp14:editId="781497E7">
                <wp:extent cx="900000" cy="720000"/>
                <wp:effectExtent l="0" t="0" r="0" b="444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0000" cy="720000"/>
                        </a:xfrm>
                        <a:prstGeom prst="rect">
                          <a:avLst/>
                        </a:prstGeom>
                        <a:noFill/>
                        <a:ln>
                          <a:noFill/>
                        </a:ln>
                      </pic:spPr>
                    </pic:pic>
                  </a:graphicData>
                </a:graphic>
              </wp:inline>
            </w:drawing>
          </w:r>
        </w:p>
      </w:tc>
      <w:tc>
        <w:tcPr>
          <w:tcW w:w="1217" w:type="dxa"/>
          <w:vAlign w:val="center"/>
        </w:tcPr>
        <w:p w14:paraId="455ECCB1" w14:textId="77777777" w:rsidR="00AF150E" w:rsidRPr="00AF150E" w:rsidRDefault="00AF150E" w:rsidP="00AF150E">
          <w:pPr>
            <w:tabs>
              <w:tab w:val="center" w:pos="4513"/>
              <w:tab w:val="right" w:pos="9026"/>
            </w:tabs>
            <w:spacing w:line="288" w:lineRule="auto"/>
            <w:jc w:val="center"/>
          </w:pPr>
        </w:p>
      </w:tc>
      <w:tc>
        <w:tcPr>
          <w:tcW w:w="1724" w:type="dxa"/>
          <w:vAlign w:val="center"/>
        </w:tcPr>
        <w:p w14:paraId="60DF76D1" w14:textId="77777777" w:rsidR="00AF150E" w:rsidRPr="00AF150E" w:rsidRDefault="00AF150E" w:rsidP="00AF150E">
          <w:pPr>
            <w:tabs>
              <w:tab w:val="center" w:pos="4513"/>
              <w:tab w:val="right" w:pos="9026"/>
            </w:tabs>
            <w:spacing w:line="288" w:lineRule="auto"/>
            <w:jc w:val="center"/>
          </w:pPr>
          <w:r w:rsidRPr="00AF150E">
            <w:rPr>
              <w:noProof/>
              <w:lang w:val="en-GB" w:eastAsia="en-GB"/>
            </w:rPr>
            <w:drawing>
              <wp:inline distT="0" distB="0" distL="0" distR="0" wp14:anchorId="49147CF1" wp14:editId="320A057D">
                <wp:extent cx="900000" cy="900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00000" cy="900000"/>
                        </a:xfrm>
                        <a:prstGeom prst="rect">
                          <a:avLst/>
                        </a:prstGeom>
                        <a:noFill/>
                        <a:ln>
                          <a:noFill/>
                        </a:ln>
                      </pic:spPr>
                    </pic:pic>
                  </a:graphicData>
                </a:graphic>
              </wp:inline>
            </w:drawing>
          </w:r>
        </w:p>
      </w:tc>
      <w:tc>
        <w:tcPr>
          <w:tcW w:w="1172" w:type="dxa"/>
          <w:vAlign w:val="center"/>
        </w:tcPr>
        <w:p w14:paraId="77DE2BEE" w14:textId="77777777" w:rsidR="00AF150E" w:rsidRPr="00AF150E" w:rsidRDefault="00AF150E" w:rsidP="00AF150E">
          <w:pPr>
            <w:tabs>
              <w:tab w:val="center" w:pos="4513"/>
              <w:tab w:val="right" w:pos="9026"/>
            </w:tabs>
            <w:spacing w:line="288" w:lineRule="auto"/>
            <w:jc w:val="center"/>
          </w:pPr>
        </w:p>
      </w:tc>
      <w:tc>
        <w:tcPr>
          <w:tcW w:w="1701" w:type="dxa"/>
          <w:vAlign w:val="center"/>
        </w:tcPr>
        <w:p w14:paraId="21483AE8" w14:textId="77777777" w:rsidR="00AF150E" w:rsidRPr="00AF150E" w:rsidRDefault="00AF150E" w:rsidP="00AF150E">
          <w:pPr>
            <w:tabs>
              <w:tab w:val="center" w:pos="4513"/>
              <w:tab w:val="right" w:pos="9026"/>
            </w:tabs>
            <w:spacing w:line="288" w:lineRule="auto"/>
            <w:jc w:val="center"/>
          </w:pPr>
          <w:r w:rsidRPr="00AF150E">
            <w:rPr>
              <w:noProof/>
              <w:lang w:val="en-GB" w:eastAsia="en-GB"/>
            </w:rPr>
            <w:drawing>
              <wp:inline distT="0" distB="0" distL="0" distR="0" wp14:anchorId="45816161" wp14:editId="0F819F55">
                <wp:extent cx="900000" cy="8604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00000" cy="860400"/>
                        </a:xfrm>
                        <a:prstGeom prst="rect">
                          <a:avLst/>
                        </a:prstGeom>
                        <a:noFill/>
                        <a:ln>
                          <a:noFill/>
                        </a:ln>
                      </pic:spPr>
                    </pic:pic>
                  </a:graphicData>
                </a:graphic>
              </wp:inline>
            </w:drawing>
          </w:r>
        </w:p>
      </w:tc>
    </w:tr>
  </w:tbl>
  <w:p w14:paraId="47BA54D8" w14:textId="77777777" w:rsidR="00AF150E" w:rsidRDefault="00AF150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436"/>
    <w:rsid w:val="00014DFA"/>
    <w:rsid w:val="00060CAE"/>
    <w:rsid w:val="000E295C"/>
    <w:rsid w:val="000F0365"/>
    <w:rsid w:val="0018613C"/>
    <w:rsid w:val="001A7450"/>
    <w:rsid w:val="001F44BF"/>
    <w:rsid w:val="00212E76"/>
    <w:rsid w:val="002B05CD"/>
    <w:rsid w:val="003104BF"/>
    <w:rsid w:val="003574CC"/>
    <w:rsid w:val="00404375"/>
    <w:rsid w:val="00475288"/>
    <w:rsid w:val="0049256D"/>
    <w:rsid w:val="005049D5"/>
    <w:rsid w:val="0054246B"/>
    <w:rsid w:val="005C2E9B"/>
    <w:rsid w:val="0061461C"/>
    <w:rsid w:val="00627BB3"/>
    <w:rsid w:val="0065283C"/>
    <w:rsid w:val="0071065F"/>
    <w:rsid w:val="007B7A12"/>
    <w:rsid w:val="008063D6"/>
    <w:rsid w:val="00823E28"/>
    <w:rsid w:val="00834DFA"/>
    <w:rsid w:val="00850CA4"/>
    <w:rsid w:val="008C6C42"/>
    <w:rsid w:val="008F3DD0"/>
    <w:rsid w:val="00AF150E"/>
    <w:rsid w:val="00C21E19"/>
    <w:rsid w:val="00C25F19"/>
    <w:rsid w:val="00CA0F69"/>
    <w:rsid w:val="00D42436"/>
    <w:rsid w:val="00D54A0F"/>
    <w:rsid w:val="00F729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E0B2D"/>
  <w15:chartTrackingRefBased/>
  <w15:docId w15:val="{4C4F4BC3-0306-47D4-A15C-4520ACB47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283C"/>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150E"/>
    <w:pPr>
      <w:tabs>
        <w:tab w:val="center" w:pos="4513"/>
        <w:tab w:val="right" w:pos="9026"/>
      </w:tabs>
      <w:spacing w:after="0" w:line="240" w:lineRule="auto"/>
    </w:pPr>
    <w:rPr>
      <w:noProof/>
      <w:lang w:val="ro-RO"/>
    </w:rPr>
  </w:style>
  <w:style w:type="character" w:customStyle="1" w:styleId="HeaderChar">
    <w:name w:val="Header Char"/>
    <w:basedOn w:val="DefaultParagraphFont"/>
    <w:link w:val="Header"/>
    <w:uiPriority w:val="99"/>
    <w:rsid w:val="00AF150E"/>
    <w:rPr>
      <w:noProof/>
      <w:lang w:val="ro-RO"/>
    </w:rPr>
  </w:style>
  <w:style w:type="paragraph" w:styleId="Footer">
    <w:name w:val="footer"/>
    <w:basedOn w:val="Normal"/>
    <w:link w:val="FooterChar"/>
    <w:uiPriority w:val="99"/>
    <w:unhideWhenUsed/>
    <w:rsid w:val="00AF150E"/>
    <w:pPr>
      <w:tabs>
        <w:tab w:val="center" w:pos="4513"/>
        <w:tab w:val="right" w:pos="9026"/>
      </w:tabs>
      <w:spacing w:after="0" w:line="240" w:lineRule="auto"/>
    </w:pPr>
    <w:rPr>
      <w:noProof/>
      <w:lang w:val="ro-RO"/>
    </w:rPr>
  </w:style>
  <w:style w:type="character" w:customStyle="1" w:styleId="FooterChar">
    <w:name w:val="Footer Char"/>
    <w:basedOn w:val="DefaultParagraphFont"/>
    <w:link w:val="Footer"/>
    <w:uiPriority w:val="99"/>
    <w:rsid w:val="00AF150E"/>
    <w:rPr>
      <w:noProof/>
      <w:lang w:val="ro-RO"/>
    </w:rPr>
  </w:style>
  <w:style w:type="table" w:styleId="TableGrid">
    <w:name w:val="Table Grid"/>
    <w:basedOn w:val="TableNormal"/>
    <w:uiPriority w:val="59"/>
    <w:rsid w:val="00AF150E"/>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75288"/>
    <w:pPr>
      <w:spacing w:after="0" w:line="240" w:lineRule="auto"/>
    </w:pPr>
    <w:rPr>
      <w:rFonts w:ascii="Times New Roman" w:hAnsi="Times New Roman" w:cs="Times New Roman"/>
      <w:noProof/>
      <w:sz w:val="18"/>
      <w:szCs w:val="18"/>
      <w:lang w:val="ro-RO"/>
    </w:rPr>
  </w:style>
  <w:style w:type="character" w:customStyle="1" w:styleId="BalloonTextChar">
    <w:name w:val="Balloon Text Char"/>
    <w:basedOn w:val="DefaultParagraphFont"/>
    <w:link w:val="BalloonText"/>
    <w:uiPriority w:val="99"/>
    <w:semiHidden/>
    <w:rsid w:val="00475288"/>
    <w:rPr>
      <w:rFonts w:ascii="Times New Roman" w:hAnsi="Times New Roman" w:cs="Times New Roman"/>
      <w:noProof/>
      <w:sz w:val="18"/>
      <w:szCs w:val="18"/>
      <w:lang w:val="ro-RO"/>
    </w:rPr>
  </w:style>
  <w:style w:type="character" w:styleId="Hyperlink">
    <w:name w:val="Hyperlink"/>
    <w:basedOn w:val="DefaultParagraphFont"/>
    <w:uiPriority w:val="99"/>
    <w:unhideWhenUsed/>
    <w:rsid w:val="003104BF"/>
    <w:rPr>
      <w:color w:val="0563C1" w:themeColor="hyperlink"/>
      <w:u w:val="single"/>
    </w:rPr>
  </w:style>
  <w:style w:type="character" w:styleId="UnresolvedMention">
    <w:name w:val="Unresolved Mention"/>
    <w:basedOn w:val="DefaultParagraphFont"/>
    <w:uiPriority w:val="99"/>
    <w:semiHidden/>
    <w:unhideWhenUsed/>
    <w:rsid w:val="003104BF"/>
    <w:rPr>
      <w:color w:val="605E5C"/>
      <w:shd w:val="clear" w:color="auto" w:fill="E1DFDD"/>
    </w:rPr>
  </w:style>
  <w:style w:type="character" w:styleId="FollowedHyperlink">
    <w:name w:val="FollowedHyperlink"/>
    <w:basedOn w:val="DefaultParagraphFont"/>
    <w:uiPriority w:val="99"/>
    <w:semiHidden/>
    <w:unhideWhenUsed/>
    <w:rsid w:val="007B7A1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4786808">
      <w:bodyDiv w:val="1"/>
      <w:marLeft w:val="0"/>
      <w:marRight w:val="0"/>
      <w:marTop w:val="0"/>
      <w:marBottom w:val="0"/>
      <w:divBdr>
        <w:top w:val="none" w:sz="0" w:space="0" w:color="auto"/>
        <w:left w:val="none" w:sz="0" w:space="0" w:color="auto"/>
        <w:bottom w:val="none" w:sz="0" w:space="0" w:color="auto"/>
        <w:right w:val="none" w:sz="0" w:space="0" w:color="auto"/>
      </w:divBdr>
      <w:divsChild>
        <w:div w:id="735324575">
          <w:blockQuote w:val="1"/>
          <w:marLeft w:val="0"/>
          <w:marRight w:val="0"/>
          <w:marTop w:val="0"/>
          <w:marBottom w:val="0"/>
          <w:divBdr>
            <w:top w:val="none" w:sz="0" w:space="0" w:color="auto"/>
            <w:left w:val="single" w:sz="12" w:space="8" w:color="000000"/>
            <w:bottom w:val="none" w:sz="0" w:space="0" w:color="auto"/>
            <w:right w:val="none" w:sz="0" w:space="0" w:color="auto"/>
          </w:divBdr>
          <w:divsChild>
            <w:div w:id="122147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s.google.com/forms/d/e/1FAIpQLSedgxKtI4EzodbD4pYnh4SxqIiuhMU9-Y_jA-tePKwMZFKeYw/viewfor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260</Words>
  <Characters>1484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Flori's PC</dc:creator>
  <cp:keywords/>
  <dc:description/>
  <cp:lastModifiedBy>Flori's PC</cp:lastModifiedBy>
  <cp:revision>8</cp:revision>
  <cp:lastPrinted>2021-05-06T07:49:00Z</cp:lastPrinted>
  <dcterms:created xsi:type="dcterms:W3CDTF">2021-05-05T08:59:00Z</dcterms:created>
  <dcterms:modified xsi:type="dcterms:W3CDTF">2021-05-06T07:50:00Z</dcterms:modified>
</cp:coreProperties>
</file>